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1346-2614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0069-01-2025-004905-68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</w:t>
      </w:r>
      <w:r>
        <w:rPr>
          <w:rFonts w:ascii="Times New Roman" w:eastAsia="Times New Roman" w:hAnsi="Times New Roman" w:cs="Times New Roman"/>
          <w:sz w:val="26"/>
          <w:szCs w:val="26"/>
        </w:rPr>
        <w:t>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Султанова И.И.,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Султанова </w:t>
      </w:r>
      <w:r>
        <w:rPr>
          <w:rFonts w:ascii="Times New Roman" w:eastAsia="Times New Roman" w:hAnsi="Times New Roman" w:cs="Times New Roman"/>
          <w:sz w:val="26"/>
          <w:szCs w:val="26"/>
        </w:rPr>
        <w:t>Илхома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Иброхимовича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Султанов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Style w:val="cat-UserDefinedgrp-3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 законом срок штраф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правонарушении № БЛ24002159 от 10.10</w:t>
      </w:r>
      <w:r>
        <w:rPr>
          <w:rFonts w:ascii="Times New Roman" w:eastAsia="Times New Roman" w:hAnsi="Times New Roman" w:cs="Times New Roman"/>
          <w:sz w:val="26"/>
          <w:szCs w:val="26"/>
        </w:rPr>
        <w:t>.2024 г. 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19.11.2024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</w:t>
      </w:r>
      <w:r>
        <w:rPr>
          <w:rFonts w:ascii="Times New Roman" w:eastAsia="Times New Roman" w:hAnsi="Times New Roman" w:cs="Times New Roman"/>
          <w:sz w:val="26"/>
          <w:szCs w:val="26"/>
        </w:rPr>
        <w:t>лате не позднее 19.11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Султанов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признал, пояснил, что все счета были арестованы, поэтому не мог уплатить штрафы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Султанова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БЛ24002159 от 10.10</w:t>
      </w:r>
      <w:r>
        <w:rPr>
          <w:rFonts w:ascii="Times New Roman" w:eastAsia="Times New Roman" w:hAnsi="Times New Roman" w:cs="Times New Roman"/>
          <w:sz w:val="26"/>
          <w:szCs w:val="26"/>
        </w:rPr>
        <w:t>.2024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административной комиссии г. Сургута,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19.11.2024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0000000072 от 25.04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Султанова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Султанова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Султанова </w:t>
      </w:r>
      <w:r>
        <w:rPr>
          <w:rFonts w:ascii="Times New Roman" w:eastAsia="Times New Roman" w:hAnsi="Times New Roman" w:cs="Times New Roman"/>
          <w:sz w:val="26"/>
          <w:szCs w:val="26"/>
        </w:rPr>
        <w:t>Илхома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Иброхимовича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разме</w:t>
      </w:r>
      <w:r>
        <w:rPr>
          <w:rFonts w:ascii="Times New Roman" w:eastAsia="Times New Roman" w:hAnsi="Times New Roman" w:cs="Times New Roman"/>
          <w:sz w:val="26"/>
          <w:szCs w:val="26"/>
        </w:rPr>
        <w:t>ре 2 000 (две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</w:t>
      </w:r>
      <w:r>
        <w:rPr>
          <w:rFonts w:ascii="Times New Roman" w:eastAsia="Times New Roman" w:hAnsi="Times New Roman" w:cs="Times New Roman"/>
          <w:sz w:val="26"/>
          <w:szCs w:val="26"/>
        </w:rPr>
        <w:t>Н 8602020249 КПП 860201001 КБК 37011601203019000140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0320063125043088000000056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</w:rPr>
        <w:t>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1346-2614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9">
    <w:name w:val="cat-UserDefined grp-33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